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1" w:rsidRDefault="00EA7AF3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2789555</wp:posOffset>
            </wp:positionH>
            <wp:positionV relativeFrom="margin">
              <wp:posOffset>-387350</wp:posOffset>
            </wp:positionV>
            <wp:extent cx="1054735" cy="939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09F" w:rsidRDefault="003B209F" w:rsidP="003B209F">
      <w:pPr>
        <w:rPr>
          <w:sz w:val="4"/>
        </w:rPr>
      </w:pPr>
    </w:p>
    <w:p w:rsidR="003B209F" w:rsidRDefault="003B209F" w:rsidP="003B209F">
      <w:pPr>
        <w:rPr>
          <w:sz w:val="4"/>
        </w:rPr>
      </w:pPr>
    </w:p>
    <w:p w:rsidR="003B209F" w:rsidRDefault="003B209F" w:rsidP="003B209F">
      <w:pPr>
        <w:rPr>
          <w:sz w:val="4"/>
        </w:rPr>
      </w:pPr>
    </w:p>
    <w:p w:rsidR="004E249E" w:rsidRPr="00414167" w:rsidRDefault="00D64427" w:rsidP="00F570A7">
      <w:pPr>
        <w:jc w:val="center"/>
        <w:rPr>
          <w:rFonts w:ascii="Berlin Sans FB Demi" w:hAnsi="Berlin Sans FB Demi"/>
          <w:sz w:val="32"/>
        </w:rPr>
      </w:pPr>
      <w:r w:rsidRPr="003B209F">
        <w:rPr>
          <w:rFonts w:ascii="Berlin Sans FB Demi" w:hAnsi="Berlin Sans FB Demi"/>
          <w:sz w:val="32"/>
        </w:rPr>
        <w:t>Défis de communication</w:t>
      </w:r>
      <w:r w:rsidR="00331560">
        <w:rPr>
          <w:rFonts w:ascii="Berlin Sans FB Demi" w:hAnsi="Berlin Sans FB Demi"/>
          <w:sz w:val="32"/>
        </w:rPr>
        <w:t xml:space="preserve"> – Semaine 3</w:t>
      </w:r>
    </w:p>
    <w:p w:rsidR="004E249E" w:rsidRPr="00182786" w:rsidRDefault="004E249E" w:rsidP="004E249E">
      <w:pPr>
        <w:spacing w:after="0" w:line="240" w:lineRule="auto"/>
        <w:jc w:val="both"/>
        <w:rPr>
          <w:rFonts w:ascii="Calibri" w:eastAsia="Calibri" w:hAnsi="Calibri" w:cs="Calibri"/>
          <w:sz w:val="24"/>
          <w:szCs w:val="26"/>
        </w:rPr>
      </w:pPr>
      <w:r w:rsidRPr="00182786">
        <w:rPr>
          <w:rFonts w:ascii="Calibri" w:eastAsia="Calibri" w:hAnsi="Calibri" w:cs="Calibri"/>
          <w:sz w:val="24"/>
          <w:szCs w:val="26"/>
        </w:rPr>
        <w:t>Chers parents,</w:t>
      </w:r>
    </w:p>
    <w:p w:rsidR="00331560" w:rsidRPr="00182786" w:rsidRDefault="00331560" w:rsidP="004E249E">
      <w:pPr>
        <w:spacing w:after="0" w:line="240" w:lineRule="auto"/>
        <w:jc w:val="both"/>
        <w:rPr>
          <w:rFonts w:ascii="Calibri" w:eastAsia="Calibri" w:hAnsi="Calibri" w:cs="Calibri"/>
          <w:sz w:val="24"/>
          <w:szCs w:val="26"/>
        </w:rPr>
      </w:pPr>
    </w:p>
    <w:p w:rsidR="004E249E" w:rsidRPr="00182786" w:rsidRDefault="00F570A7" w:rsidP="004E249E">
      <w:pPr>
        <w:spacing w:after="0" w:line="240" w:lineRule="auto"/>
        <w:jc w:val="both"/>
        <w:rPr>
          <w:rFonts w:ascii="Calibri" w:eastAsia="Calibri" w:hAnsi="Calibri" w:cs="Calibri"/>
          <w:sz w:val="24"/>
          <w:szCs w:val="26"/>
        </w:rPr>
      </w:pPr>
      <w:r>
        <w:rPr>
          <w:rFonts w:ascii="Calibri" w:eastAsia="Calibri" w:hAnsi="Calibri" w:cs="Calibri"/>
          <w:sz w:val="24"/>
          <w:szCs w:val="26"/>
        </w:rPr>
        <w:t>Nous espérons</w:t>
      </w:r>
      <w:r w:rsidR="00331560" w:rsidRPr="00182786">
        <w:rPr>
          <w:rFonts w:ascii="Calibri" w:eastAsia="Calibri" w:hAnsi="Calibri" w:cs="Calibri"/>
          <w:sz w:val="24"/>
          <w:szCs w:val="26"/>
        </w:rPr>
        <w:t xml:space="preserve"> que vous avez du plaisir à réaliser les activités proposées</w:t>
      </w:r>
      <w:r>
        <w:rPr>
          <w:rFonts w:ascii="Calibri" w:eastAsia="Calibri" w:hAnsi="Calibri" w:cs="Calibri"/>
          <w:sz w:val="24"/>
          <w:szCs w:val="26"/>
        </w:rPr>
        <w:t xml:space="preserve"> depuis le début du mois de mai!</w:t>
      </w:r>
      <w:r w:rsidR="00331560" w:rsidRPr="00182786">
        <w:rPr>
          <w:rFonts w:ascii="Calibri" w:eastAsia="Calibri" w:hAnsi="Calibri" w:cs="Calibri"/>
          <w:sz w:val="24"/>
          <w:szCs w:val="26"/>
        </w:rPr>
        <w:t xml:space="preserve"> Cet</w:t>
      </w:r>
      <w:r w:rsidR="002434D5">
        <w:rPr>
          <w:rFonts w:ascii="Calibri" w:eastAsia="Calibri" w:hAnsi="Calibri" w:cs="Calibri"/>
          <w:sz w:val="24"/>
          <w:szCs w:val="26"/>
        </w:rPr>
        <w:t>te semaine, nous souhaitons</w:t>
      </w:r>
      <w:r w:rsidR="00331560" w:rsidRPr="00182786">
        <w:rPr>
          <w:rFonts w:ascii="Calibri" w:eastAsia="Calibri" w:hAnsi="Calibri" w:cs="Calibri"/>
          <w:sz w:val="24"/>
          <w:szCs w:val="26"/>
        </w:rPr>
        <w:t xml:space="preserve"> vous transmettre des activités</w:t>
      </w:r>
      <w:r w:rsidR="007B1AF2" w:rsidRPr="00182786">
        <w:rPr>
          <w:rFonts w:ascii="Calibri" w:eastAsia="Calibri" w:hAnsi="Calibri" w:cs="Calibri"/>
          <w:sz w:val="24"/>
          <w:szCs w:val="26"/>
        </w:rPr>
        <w:t xml:space="preserve"> amusantes</w:t>
      </w:r>
      <w:r w:rsidR="002434D5">
        <w:rPr>
          <w:rFonts w:ascii="Calibri" w:eastAsia="Calibri" w:hAnsi="Calibri" w:cs="Calibri"/>
          <w:sz w:val="24"/>
          <w:szCs w:val="26"/>
        </w:rPr>
        <w:t xml:space="preserve"> que vous pouvez</w:t>
      </w:r>
      <w:r w:rsidR="00331560" w:rsidRPr="00182786">
        <w:rPr>
          <w:rFonts w:ascii="Calibri" w:eastAsia="Calibri" w:hAnsi="Calibri" w:cs="Calibri"/>
          <w:sz w:val="24"/>
          <w:szCs w:val="26"/>
        </w:rPr>
        <w:t xml:space="preserve"> faire avec vos enfants à la maison</w:t>
      </w:r>
      <w:r w:rsidR="00B21479" w:rsidRPr="00182786">
        <w:rPr>
          <w:rFonts w:ascii="Calibri" w:eastAsia="Calibri" w:hAnsi="Calibri" w:cs="Calibri"/>
          <w:sz w:val="24"/>
          <w:szCs w:val="26"/>
        </w:rPr>
        <w:t xml:space="preserve"> pour stimuler leur intérêt pour la lecture</w:t>
      </w:r>
      <w:r w:rsidR="00331560" w:rsidRPr="00182786">
        <w:rPr>
          <w:rFonts w:ascii="Calibri" w:eastAsia="Calibri" w:hAnsi="Calibri" w:cs="Calibri"/>
          <w:sz w:val="24"/>
          <w:szCs w:val="26"/>
        </w:rPr>
        <w:t xml:space="preserve">. </w:t>
      </w:r>
      <w:r w:rsidR="002434D5">
        <w:rPr>
          <w:rFonts w:ascii="Calibri" w:eastAsia="Calibri" w:hAnsi="Calibri" w:cs="Calibri"/>
          <w:sz w:val="24"/>
          <w:szCs w:val="26"/>
        </w:rPr>
        <w:t>La lecture régulière est une excellente f</w:t>
      </w:r>
      <w:r w:rsidR="00182786" w:rsidRPr="00182786">
        <w:rPr>
          <w:rFonts w:ascii="Calibri" w:eastAsia="Calibri" w:hAnsi="Calibri" w:cs="Calibri"/>
          <w:sz w:val="24"/>
          <w:szCs w:val="26"/>
        </w:rPr>
        <w:t>açon d’aider votre enfant dans son cheminement sc</w:t>
      </w:r>
      <w:r w:rsidR="00367BCC">
        <w:rPr>
          <w:rFonts w:ascii="Calibri" w:eastAsia="Calibri" w:hAnsi="Calibri" w:cs="Calibri"/>
          <w:sz w:val="24"/>
          <w:szCs w:val="26"/>
        </w:rPr>
        <w:t xml:space="preserve">olaire, puisqu’elle contribue à </w:t>
      </w:r>
      <w:r w:rsidR="002434D5">
        <w:rPr>
          <w:rFonts w:ascii="Calibri" w:eastAsia="Calibri" w:hAnsi="Calibri" w:cs="Calibri"/>
          <w:sz w:val="24"/>
          <w:szCs w:val="26"/>
        </w:rPr>
        <w:t>enrichir</w:t>
      </w:r>
      <w:r w:rsidR="00182786" w:rsidRPr="00182786">
        <w:rPr>
          <w:rFonts w:ascii="Calibri" w:eastAsia="Calibri" w:hAnsi="Calibri" w:cs="Calibri"/>
          <w:sz w:val="24"/>
          <w:szCs w:val="26"/>
        </w:rPr>
        <w:t xml:space="preserve"> son vocabulaire, ses structures de phrases, sa créativité et sa mémoire.</w:t>
      </w:r>
    </w:p>
    <w:p w:rsidR="00182786" w:rsidRPr="00182786" w:rsidRDefault="00182786" w:rsidP="004E249E">
      <w:pPr>
        <w:spacing w:after="0" w:line="240" w:lineRule="auto"/>
        <w:jc w:val="both"/>
        <w:rPr>
          <w:rFonts w:ascii="Calibri" w:eastAsia="Calibri" w:hAnsi="Calibri" w:cs="Calibri"/>
          <w:sz w:val="24"/>
          <w:szCs w:val="26"/>
        </w:rPr>
      </w:pPr>
    </w:p>
    <w:p w:rsidR="004E249E" w:rsidRPr="00182786" w:rsidRDefault="004E249E" w:rsidP="004E249E">
      <w:pPr>
        <w:spacing w:after="0" w:line="240" w:lineRule="auto"/>
        <w:jc w:val="both"/>
        <w:rPr>
          <w:rFonts w:ascii="Calibri" w:eastAsia="Calibri" w:hAnsi="Calibri" w:cs="Calibri"/>
          <w:sz w:val="24"/>
          <w:szCs w:val="26"/>
        </w:rPr>
      </w:pPr>
      <w:r w:rsidRPr="00182786">
        <w:rPr>
          <w:rFonts w:ascii="Calibri" w:eastAsia="Calibri" w:hAnsi="Calibri" w:cs="Calibri"/>
          <w:sz w:val="24"/>
          <w:szCs w:val="26"/>
        </w:rPr>
        <w:t xml:space="preserve">Comment </w:t>
      </w:r>
      <w:r w:rsidR="00F570A7">
        <w:rPr>
          <w:rFonts w:ascii="Calibri" w:eastAsia="Calibri" w:hAnsi="Calibri" w:cs="Calibri"/>
          <w:sz w:val="24"/>
          <w:szCs w:val="26"/>
        </w:rPr>
        <w:t>pouvez-vous</w:t>
      </w:r>
      <w:r w:rsidR="00182786" w:rsidRPr="00182786">
        <w:rPr>
          <w:rFonts w:ascii="Calibri" w:eastAsia="Calibri" w:hAnsi="Calibri" w:cs="Calibri"/>
          <w:sz w:val="24"/>
          <w:szCs w:val="26"/>
        </w:rPr>
        <w:t xml:space="preserve"> aider </w:t>
      </w:r>
      <w:r w:rsidR="00F570A7">
        <w:rPr>
          <w:rFonts w:ascii="Calibri" w:eastAsia="Calibri" w:hAnsi="Calibri" w:cs="Calibri"/>
          <w:sz w:val="24"/>
          <w:szCs w:val="26"/>
        </w:rPr>
        <w:t xml:space="preserve">votre </w:t>
      </w:r>
      <w:r w:rsidR="00182786" w:rsidRPr="00182786">
        <w:rPr>
          <w:rFonts w:ascii="Calibri" w:eastAsia="Calibri" w:hAnsi="Calibri" w:cs="Calibri"/>
          <w:sz w:val="24"/>
          <w:szCs w:val="26"/>
        </w:rPr>
        <w:t>enfant?</w:t>
      </w:r>
      <w:r w:rsidRPr="00182786">
        <w:rPr>
          <w:rFonts w:ascii="Calibri" w:eastAsia="Calibri" w:hAnsi="Calibri" w:cs="Calibri"/>
          <w:sz w:val="24"/>
          <w:szCs w:val="26"/>
        </w:rPr>
        <w:t xml:space="preserve"> </w:t>
      </w:r>
      <w:r w:rsidR="00331560" w:rsidRPr="00182786">
        <w:rPr>
          <w:rFonts w:ascii="Calibri" w:eastAsia="Calibri" w:hAnsi="Calibri" w:cs="Calibri"/>
          <w:sz w:val="24"/>
          <w:szCs w:val="26"/>
        </w:rPr>
        <w:t xml:space="preserve"> D’abord, rendez la lecture attrayante, dynamique et amusante. Parlez positivement de la lecture </w:t>
      </w:r>
      <w:r w:rsidR="003A466E" w:rsidRPr="00182786">
        <w:rPr>
          <w:rFonts w:ascii="Calibri" w:eastAsia="Calibri" w:hAnsi="Calibri" w:cs="Calibri"/>
          <w:sz w:val="24"/>
          <w:szCs w:val="26"/>
        </w:rPr>
        <w:t>et des occasions où vous êtes reconnaissants de savoir lire et écrire</w:t>
      </w:r>
      <w:r w:rsidR="00331560" w:rsidRPr="00182786">
        <w:rPr>
          <w:rFonts w:ascii="Calibri" w:eastAsia="Calibri" w:hAnsi="Calibri" w:cs="Calibri"/>
          <w:sz w:val="24"/>
          <w:szCs w:val="26"/>
        </w:rPr>
        <w:t xml:space="preserve">: « j’ai hâte de </w:t>
      </w:r>
      <w:r w:rsidR="00331560" w:rsidRPr="00182786">
        <w:rPr>
          <w:rFonts w:ascii="Calibri" w:eastAsia="Calibri" w:hAnsi="Calibri" w:cs="Calibri"/>
          <w:sz w:val="24"/>
          <w:szCs w:val="26"/>
          <w:u w:val="single"/>
        </w:rPr>
        <w:t>lire</w:t>
      </w:r>
      <w:r w:rsidR="00331560" w:rsidRPr="00182786">
        <w:rPr>
          <w:rFonts w:ascii="Calibri" w:eastAsia="Calibri" w:hAnsi="Calibri" w:cs="Calibri"/>
          <w:sz w:val="24"/>
          <w:szCs w:val="26"/>
        </w:rPr>
        <w:t xml:space="preserve"> … », </w:t>
      </w:r>
      <w:r w:rsidR="003A466E" w:rsidRPr="00182786">
        <w:rPr>
          <w:rFonts w:ascii="Calibri" w:eastAsia="Calibri" w:hAnsi="Calibri" w:cs="Calibri"/>
          <w:sz w:val="24"/>
          <w:szCs w:val="26"/>
        </w:rPr>
        <w:t>« une chance que je suis capable d’</w:t>
      </w:r>
      <w:r w:rsidR="003A466E" w:rsidRPr="00182786">
        <w:rPr>
          <w:rFonts w:ascii="Calibri" w:eastAsia="Calibri" w:hAnsi="Calibri" w:cs="Calibri"/>
          <w:sz w:val="24"/>
          <w:szCs w:val="26"/>
          <w:u w:val="single"/>
        </w:rPr>
        <w:t xml:space="preserve">écrire </w:t>
      </w:r>
      <w:r w:rsidR="003A466E" w:rsidRPr="00182786">
        <w:rPr>
          <w:rFonts w:ascii="Calibri" w:eastAsia="Calibri" w:hAnsi="Calibri" w:cs="Calibri"/>
          <w:sz w:val="24"/>
          <w:szCs w:val="26"/>
        </w:rPr>
        <w:t xml:space="preserve">ma liste d’épicerie pour ne rien oublier », « je ne peux pas répondre à ta question, mais je vais aller </w:t>
      </w:r>
      <w:r w:rsidR="003A466E" w:rsidRPr="00182786">
        <w:rPr>
          <w:rFonts w:ascii="Calibri" w:eastAsia="Calibri" w:hAnsi="Calibri" w:cs="Calibri"/>
          <w:sz w:val="24"/>
          <w:szCs w:val="26"/>
          <w:u w:val="single"/>
        </w:rPr>
        <w:t>lire</w:t>
      </w:r>
      <w:r w:rsidR="003A466E" w:rsidRPr="00182786">
        <w:rPr>
          <w:rFonts w:ascii="Calibri" w:eastAsia="Calibri" w:hAnsi="Calibri" w:cs="Calibri"/>
          <w:sz w:val="24"/>
          <w:szCs w:val="26"/>
        </w:rPr>
        <w:t xml:space="preserve"> sur internet pour pouvoir te répondre ». </w:t>
      </w:r>
    </w:p>
    <w:p w:rsidR="007B1AF2" w:rsidRPr="00182786" w:rsidRDefault="007B1AF2" w:rsidP="004E249E">
      <w:pPr>
        <w:spacing w:after="0" w:line="240" w:lineRule="auto"/>
        <w:jc w:val="both"/>
        <w:rPr>
          <w:rFonts w:ascii="Calibri" w:eastAsia="Calibri" w:hAnsi="Calibri" w:cs="Calibri"/>
          <w:sz w:val="24"/>
          <w:szCs w:val="26"/>
        </w:rPr>
      </w:pPr>
    </w:p>
    <w:p w:rsidR="00982254" w:rsidRDefault="007B1AF2" w:rsidP="004E249E">
      <w:pPr>
        <w:spacing w:after="0" w:line="240" w:lineRule="auto"/>
        <w:jc w:val="both"/>
        <w:rPr>
          <w:rFonts w:ascii="Calibri" w:eastAsia="Calibri" w:hAnsi="Calibri" w:cs="Calibri"/>
          <w:sz w:val="24"/>
          <w:szCs w:val="26"/>
        </w:rPr>
      </w:pPr>
      <w:r w:rsidRPr="00182786">
        <w:rPr>
          <w:rFonts w:ascii="Calibri" w:eastAsia="Calibri" w:hAnsi="Calibri" w:cs="Calibri"/>
          <w:sz w:val="24"/>
          <w:szCs w:val="26"/>
        </w:rPr>
        <w:t xml:space="preserve">Nous recommandons également d’établir une </w:t>
      </w:r>
      <w:r w:rsidRPr="00182786">
        <w:rPr>
          <w:rFonts w:ascii="Calibri" w:eastAsia="Calibri" w:hAnsi="Calibri" w:cs="Calibri"/>
          <w:sz w:val="24"/>
          <w:szCs w:val="26"/>
          <w:u w:val="single"/>
        </w:rPr>
        <w:t>routine de lecture</w:t>
      </w:r>
      <w:r w:rsidRPr="00182786">
        <w:rPr>
          <w:rFonts w:ascii="Calibri" w:eastAsia="Calibri" w:hAnsi="Calibri" w:cs="Calibri"/>
          <w:sz w:val="24"/>
          <w:szCs w:val="26"/>
        </w:rPr>
        <w:t xml:space="preserve">. Un petit 15 minutes de lecture avant de se coucher </w:t>
      </w:r>
      <w:r w:rsidR="00F570A7">
        <w:rPr>
          <w:rFonts w:ascii="Calibri" w:eastAsia="Calibri" w:hAnsi="Calibri" w:cs="Calibri"/>
          <w:sz w:val="24"/>
          <w:szCs w:val="26"/>
        </w:rPr>
        <w:t>(ou au lev</w:t>
      </w:r>
      <w:r w:rsidR="004376FF">
        <w:rPr>
          <w:rFonts w:ascii="Calibri" w:eastAsia="Calibri" w:hAnsi="Calibri" w:cs="Calibri"/>
          <w:sz w:val="24"/>
          <w:szCs w:val="26"/>
        </w:rPr>
        <w:t>er</w:t>
      </w:r>
      <w:r w:rsidR="00F570A7">
        <w:rPr>
          <w:rFonts w:ascii="Calibri" w:eastAsia="Calibri" w:hAnsi="Calibri" w:cs="Calibri"/>
          <w:sz w:val="24"/>
          <w:szCs w:val="26"/>
        </w:rPr>
        <w:t xml:space="preserve">, si vous avez des enfants lèvent tôt!) </w:t>
      </w:r>
      <w:r w:rsidR="00182786" w:rsidRPr="00182786">
        <w:rPr>
          <w:rFonts w:ascii="Calibri" w:eastAsia="Calibri" w:hAnsi="Calibri" w:cs="Calibri"/>
          <w:sz w:val="24"/>
          <w:szCs w:val="26"/>
        </w:rPr>
        <w:t xml:space="preserve">peut faire de grandes différences. </w:t>
      </w:r>
      <w:r w:rsidRPr="00182786">
        <w:rPr>
          <w:rFonts w:ascii="Calibri" w:eastAsia="Calibri" w:hAnsi="Calibri" w:cs="Calibri"/>
          <w:sz w:val="24"/>
          <w:szCs w:val="26"/>
        </w:rPr>
        <w:t xml:space="preserve"> </w:t>
      </w:r>
      <w:r w:rsidR="00367BCC">
        <w:rPr>
          <w:rFonts w:ascii="Calibri" w:eastAsia="Calibri" w:hAnsi="Calibri" w:cs="Calibri"/>
          <w:sz w:val="24"/>
          <w:szCs w:val="26"/>
        </w:rPr>
        <w:t>N’hésitez pas à relire plusieurs fois les mêmes livres</w:t>
      </w:r>
      <w:r w:rsidR="00EF1854">
        <w:rPr>
          <w:rFonts w:ascii="Calibri" w:eastAsia="Calibri" w:hAnsi="Calibri" w:cs="Calibri"/>
          <w:sz w:val="24"/>
          <w:szCs w:val="26"/>
        </w:rPr>
        <w:t xml:space="preserve"> et à faire participer vos enfants au cours de la lecture</w:t>
      </w:r>
      <w:r w:rsidR="00367BCC">
        <w:rPr>
          <w:rFonts w:ascii="Calibri" w:eastAsia="Calibri" w:hAnsi="Calibri" w:cs="Calibri"/>
          <w:sz w:val="24"/>
          <w:szCs w:val="26"/>
        </w:rPr>
        <w:t xml:space="preserve">. </w:t>
      </w:r>
      <w:r w:rsidR="00F570A7">
        <w:rPr>
          <w:rFonts w:ascii="Calibri" w:eastAsia="Calibri" w:hAnsi="Calibri" w:cs="Calibri"/>
          <w:sz w:val="24"/>
          <w:szCs w:val="26"/>
        </w:rPr>
        <w:t xml:space="preserve">Cela </w:t>
      </w:r>
      <w:r w:rsidR="00EF1854">
        <w:rPr>
          <w:rFonts w:ascii="Calibri" w:eastAsia="Calibri" w:hAnsi="Calibri" w:cs="Calibri"/>
          <w:sz w:val="24"/>
          <w:szCs w:val="26"/>
        </w:rPr>
        <w:t xml:space="preserve">rend la lecture plus dynamique et </w:t>
      </w:r>
      <w:r w:rsidR="00F570A7">
        <w:rPr>
          <w:rFonts w:ascii="Calibri" w:eastAsia="Calibri" w:hAnsi="Calibri" w:cs="Calibri"/>
          <w:sz w:val="24"/>
          <w:szCs w:val="26"/>
        </w:rPr>
        <w:t>facilite l’apprentissage de nouveaux mots.</w:t>
      </w: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Pr="00182786" w:rsidRDefault="00982254" w:rsidP="0098225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Cs w:val="26"/>
        </w:rPr>
      </w:pPr>
      <w:r w:rsidRPr="00182786">
        <w:rPr>
          <w:rFonts w:asciiTheme="minorHAnsi" w:hAnsiTheme="minorHAnsi"/>
          <w:szCs w:val="26"/>
        </w:rPr>
        <w:t xml:space="preserve">Bonne </w:t>
      </w:r>
      <w:r>
        <w:rPr>
          <w:rFonts w:asciiTheme="minorHAnsi" w:hAnsiTheme="minorHAnsi"/>
          <w:szCs w:val="26"/>
        </w:rPr>
        <w:t>lecture</w:t>
      </w:r>
      <w:r w:rsidRPr="00182786">
        <w:rPr>
          <w:rFonts w:asciiTheme="minorHAnsi" w:hAnsiTheme="minorHAnsi"/>
          <w:szCs w:val="26"/>
        </w:rPr>
        <w:t>! </w:t>
      </w:r>
      <w:r w:rsidRPr="00182786">
        <w:rPr>
          <w:rFonts w:asciiTheme="minorHAnsi" w:hAnsiTheme="minorHAnsi"/>
          <w:szCs w:val="26"/>
        </w:rPr>
        <w:sym w:font="Wingdings" w:char="F04A"/>
      </w:r>
      <w:r w:rsidRPr="00182786">
        <w:rPr>
          <w:rFonts w:asciiTheme="minorHAnsi" w:hAnsiTheme="minorHAnsi"/>
          <w:szCs w:val="26"/>
        </w:rPr>
        <w:t xml:space="preserve"> </w:t>
      </w:r>
    </w:p>
    <w:p w:rsidR="00982254" w:rsidRPr="00182786" w:rsidRDefault="00982254" w:rsidP="009822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</w:p>
    <w:p w:rsidR="00982254" w:rsidRDefault="00982254" w:rsidP="00982254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Bradley Hand ITC" w:hAnsi="Bradley Hand ITC" w:cs="Segoe UI"/>
          <w:b/>
          <w:sz w:val="28"/>
          <w:szCs w:val="22"/>
        </w:rPr>
      </w:pPr>
    </w:p>
    <w:p w:rsidR="00982254" w:rsidRPr="00D64427" w:rsidRDefault="00982254" w:rsidP="00982254">
      <w:pPr>
        <w:pStyle w:val="paragraph"/>
        <w:spacing w:before="0" w:beforeAutospacing="0" w:after="0" w:afterAutospacing="0"/>
        <w:jc w:val="right"/>
        <w:textAlignment w:val="baseline"/>
        <w:rPr>
          <w:rFonts w:ascii="Bradley Hand ITC" w:hAnsi="Bradley Hand ITC" w:cs="Segoe UI"/>
          <w:b/>
          <w:sz w:val="22"/>
          <w:szCs w:val="18"/>
        </w:rPr>
      </w:pPr>
      <w:r w:rsidRPr="00862EDC">
        <w:rPr>
          <w:rStyle w:val="spellingerror"/>
          <w:rFonts w:ascii="Bradley Hand ITC" w:hAnsi="Bradley Hand ITC" w:cs="Segoe UI"/>
          <w:b/>
          <w:sz w:val="28"/>
          <w:szCs w:val="22"/>
        </w:rPr>
        <w:t>L’équipe</w:t>
      </w:r>
      <w:r w:rsidRPr="00862EDC">
        <w:rPr>
          <w:rStyle w:val="normaltextrun"/>
          <w:rFonts w:ascii="Bradley Hand ITC" w:hAnsi="Bradley Hand ITC" w:cs="Segoe UI"/>
          <w:b/>
          <w:sz w:val="28"/>
          <w:szCs w:val="22"/>
        </w:rPr>
        <w:t> </w:t>
      </w:r>
      <w:r w:rsidRPr="00862EDC">
        <w:rPr>
          <w:rStyle w:val="spellingerror"/>
          <w:rFonts w:ascii="Bradley Hand ITC" w:hAnsi="Bradley Hand ITC" w:cs="Segoe UI"/>
          <w:b/>
          <w:sz w:val="28"/>
          <w:szCs w:val="22"/>
        </w:rPr>
        <w:t>d’orthophonistes</w:t>
      </w:r>
      <w:r w:rsidRPr="00D64427">
        <w:rPr>
          <w:rStyle w:val="eop"/>
          <w:rFonts w:ascii="Bradley Hand ITC" w:hAnsi="Bradley Hand ITC" w:cs="Segoe UI"/>
          <w:b/>
          <w:sz w:val="28"/>
          <w:szCs w:val="22"/>
        </w:rPr>
        <w:t> </w:t>
      </w: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982254" w:rsidRDefault="00982254">
      <w:pPr>
        <w:rPr>
          <w:rFonts w:ascii="Calibri" w:eastAsia="Calibri" w:hAnsi="Calibri" w:cs="Calibri"/>
          <w:sz w:val="24"/>
          <w:szCs w:val="26"/>
        </w:rPr>
      </w:pPr>
    </w:p>
    <w:p w:rsidR="003A466E" w:rsidRDefault="003A466E" w:rsidP="00BD2528">
      <w:pPr>
        <w:spacing w:after="0" w:line="240" w:lineRule="auto"/>
        <w:rPr>
          <w:rFonts w:ascii="Calibri" w:eastAsia="Calibri" w:hAnsi="Calibri" w:cs="Calibri"/>
          <w:sz w:val="24"/>
          <w:szCs w:val="26"/>
        </w:rPr>
      </w:pPr>
    </w:p>
    <w:p w:rsidR="00BD2528" w:rsidRPr="00BD2528" w:rsidRDefault="00BD2528" w:rsidP="00BD2528">
      <w:pPr>
        <w:spacing w:after="0" w:line="240" w:lineRule="auto"/>
        <w:rPr>
          <w:rFonts w:ascii="Calibri" w:eastAsia="Calibri" w:hAnsi="Calibri" w:cs="Calibri"/>
          <w:b/>
          <w:sz w:val="32"/>
          <w:szCs w:val="26"/>
        </w:rPr>
      </w:pPr>
    </w:p>
    <w:p w:rsidR="00BD2528" w:rsidRDefault="00BD2528" w:rsidP="00BD2528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6"/>
        </w:rPr>
      </w:pPr>
      <w:r w:rsidRPr="00BD2528">
        <w:rPr>
          <w:rFonts w:ascii="Calibri" w:eastAsia="Calibri" w:hAnsi="Calibri" w:cs="Calibri"/>
          <w:b/>
          <w:sz w:val="32"/>
          <w:szCs w:val="26"/>
        </w:rPr>
        <w:lastRenderedPageBreak/>
        <w:t>En bonus…</w:t>
      </w:r>
    </w:p>
    <w:p w:rsidR="00BD2528" w:rsidRPr="00BD2528" w:rsidRDefault="00BD2528" w:rsidP="00BD2528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6"/>
        </w:rPr>
      </w:pPr>
      <w:bookmarkStart w:id="0" w:name="_GoBack"/>
      <w:bookmarkEnd w:id="0"/>
    </w:p>
    <w:p w:rsidR="003A466E" w:rsidRDefault="00982254" w:rsidP="004E249E">
      <w:pPr>
        <w:spacing w:after="0" w:line="240" w:lineRule="auto"/>
        <w:jc w:val="both"/>
        <w:rPr>
          <w:rFonts w:ascii="Calibri" w:eastAsia="Calibri" w:hAnsi="Calibri" w:cs="Calibri"/>
          <w:sz w:val="24"/>
          <w:szCs w:val="26"/>
          <w:u w:val="single"/>
        </w:rPr>
      </w:pPr>
      <w:r>
        <w:rPr>
          <w:rFonts w:ascii="Calibri" w:eastAsia="Calibri" w:hAnsi="Calibri" w:cs="Calibri"/>
          <w:sz w:val="24"/>
          <w:szCs w:val="26"/>
          <w:u w:val="single"/>
        </w:rPr>
        <w:t>Voici quelques idées/défis de lecture que vous pouvez faire à la maison :</w:t>
      </w:r>
    </w:p>
    <w:p w:rsidR="00982254" w:rsidRPr="00182786" w:rsidRDefault="00982254" w:rsidP="004E249E">
      <w:pPr>
        <w:spacing w:after="0" w:line="240" w:lineRule="auto"/>
        <w:jc w:val="both"/>
        <w:rPr>
          <w:rFonts w:ascii="Calibri" w:eastAsia="Calibri" w:hAnsi="Calibri" w:cs="Calibri"/>
          <w:sz w:val="24"/>
          <w:szCs w:val="2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466E" w:rsidRPr="00182786" w:rsidTr="00982254">
        <w:tc>
          <w:tcPr>
            <w:tcW w:w="10790" w:type="dxa"/>
          </w:tcPr>
          <w:p w:rsidR="00182786" w:rsidRPr="00182786" w:rsidRDefault="00182786" w:rsidP="00182786">
            <w:pPr>
              <w:jc w:val="both"/>
              <w:rPr>
                <w:rFonts w:ascii="Calibri" w:eastAsia="Calibri" w:hAnsi="Calibri" w:cs="Calibri"/>
                <w:sz w:val="24"/>
                <w:szCs w:val="26"/>
              </w:rPr>
            </w:pPr>
            <w:r w:rsidRPr="00182786">
              <w:rPr>
                <w:rFonts w:ascii="Calibri" w:eastAsia="Calibri" w:hAnsi="Calibri" w:cs="Calibri"/>
                <w:b/>
                <w:sz w:val="24"/>
                <w:szCs w:val="26"/>
              </w:rPr>
              <w:t>Offrez une activité de lecture « spéciale »</w:t>
            </w:r>
            <w:r w:rsidRPr="00182786">
              <w:rPr>
                <w:rFonts w:ascii="Calibri" w:eastAsia="Calibri" w:hAnsi="Calibri" w:cs="Calibri"/>
                <w:sz w:val="24"/>
                <w:szCs w:val="26"/>
              </w:rPr>
              <w:t xml:space="preserve"> à votre enfant. Par exemple, ce peut être une lecture à la chandelle, une lecture avec du popcorn ou du chocolat chaud, une lecture au sol sur des coussins, une lecture par un toutou avec une voix </w:t>
            </w:r>
            <w:r w:rsidR="00367BCC">
              <w:rPr>
                <w:rFonts w:ascii="Calibri" w:eastAsia="Calibri" w:hAnsi="Calibri" w:cs="Calibri"/>
                <w:sz w:val="24"/>
                <w:szCs w:val="26"/>
              </w:rPr>
              <w:t>amusante</w:t>
            </w:r>
            <w:r w:rsidRPr="00182786">
              <w:rPr>
                <w:rFonts w:ascii="Calibri" w:eastAsia="Calibri" w:hAnsi="Calibri" w:cs="Calibri"/>
                <w:sz w:val="24"/>
                <w:szCs w:val="26"/>
              </w:rPr>
              <w:t xml:space="preserve"> ou encore une lecture où vous portez un accessoire spécial selon le thème du livre (ex : un chapeau de sorcière ou des lunettes de sorcier).  </w:t>
            </w:r>
          </w:p>
          <w:p w:rsidR="007B1AF2" w:rsidRPr="00982254" w:rsidRDefault="00182786" w:rsidP="0098225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  <w:sz w:val="24"/>
                <w:szCs w:val="26"/>
              </w:rPr>
            </w:pPr>
            <w:r w:rsidRPr="00982254">
              <w:rPr>
                <w:rFonts w:ascii="Calibri" w:eastAsia="Calibri" w:hAnsi="Calibri" w:cs="Calibri"/>
                <w:i/>
                <w:sz w:val="24"/>
                <w:szCs w:val="26"/>
              </w:rPr>
              <w:t>Impact : La lecture devient un moment privilégié et amusant entre votre enfant et vous.</w:t>
            </w:r>
            <w:r w:rsidRPr="00982254">
              <w:rPr>
                <w:rFonts w:ascii="Calibri" w:eastAsia="Calibri" w:hAnsi="Calibri" w:cs="Calibri"/>
                <w:b/>
                <w:i/>
                <w:sz w:val="24"/>
                <w:szCs w:val="26"/>
              </w:rPr>
              <w:t xml:space="preserve"> </w:t>
            </w:r>
            <w:r w:rsidRPr="00982254">
              <w:rPr>
                <w:rFonts w:ascii="Calibri" w:eastAsia="Calibri" w:hAnsi="Calibri" w:cs="Calibri"/>
                <w:i/>
                <w:sz w:val="24"/>
                <w:szCs w:val="26"/>
              </w:rPr>
              <w:t xml:space="preserve"> Vos enfants vous le redemanderont!</w:t>
            </w:r>
          </w:p>
          <w:p w:rsidR="00982254" w:rsidRPr="00182786" w:rsidRDefault="00982254" w:rsidP="007B1AF2">
            <w:pPr>
              <w:jc w:val="both"/>
              <w:rPr>
                <w:rFonts w:ascii="Calibri" w:eastAsia="Calibri" w:hAnsi="Calibri" w:cs="Calibri"/>
                <w:sz w:val="24"/>
                <w:szCs w:val="26"/>
              </w:rPr>
            </w:pPr>
          </w:p>
        </w:tc>
      </w:tr>
      <w:tr w:rsidR="003A466E" w:rsidRPr="00182786" w:rsidTr="00982254">
        <w:tc>
          <w:tcPr>
            <w:tcW w:w="10790" w:type="dxa"/>
          </w:tcPr>
          <w:p w:rsidR="00182786" w:rsidRPr="00182786" w:rsidRDefault="00182786" w:rsidP="00182786">
            <w:pPr>
              <w:jc w:val="both"/>
              <w:rPr>
                <w:rFonts w:ascii="Calibri" w:eastAsia="Calibri" w:hAnsi="Calibri" w:cs="Calibri"/>
                <w:sz w:val="24"/>
                <w:szCs w:val="26"/>
              </w:rPr>
            </w:pPr>
            <w:r w:rsidRPr="00182786">
              <w:rPr>
                <w:rFonts w:ascii="Calibri" w:eastAsia="Calibri" w:hAnsi="Calibri" w:cs="Calibri"/>
                <w:b/>
                <w:sz w:val="24"/>
                <w:szCs w:val="26"/>
              </w:rPr>
              <w:t xml:space="preserve">Faites participer votre enfant dans la lecture. </w:t>
            </w:r>
            <w:r w:rsidRPr="00182786">
              <w:rPr>
                <w:rFonts w:ascii="Calibri" w:eastAsia="Calibri" w:hAnsi="Calibri" w:cs="Calibri"/>
                <w:sz w:val="24"/>
                <w:szCs w:val="26"/>
              </w:rPr>
              <w:t xml:space="preserve">Commentez le livre et posez des questions à votre enfant sur la suite de l’histoire ou sur son vécu (est-ce que ça t’es déjà arrivé </w:t>
            </w:r>
            <w:proofErr w:type="gramStart"/>
            <w:r w:rsidRPr="00182786">
              <w:rPr>
                <w:rFonts w:ascii="Calibri" w:eastAsia="Calibri" w:hAnsi="Calibri" w:cs="Calibri"/>
                <w:sz w:val="24"/>
                <w:szCs w:val="26"/>
              </w:rPr>
              <w:t>toi?,</w:t>
            </w:r>
            <w:proofErr w:type="gramEnd"/>
            <w:r w:rsidRPr="00182786">
              <w:rPr>
                <w:rFonts w:ascii="Calibri" w:eastAsia="Calibri" w:hAnsi="Calibri" w:cs="Calibri"/>
                <w:sz w:val="24"/>
                <w:szCs w:val="26"/>
              </w:rPr>
              <w:t> qu’est-ce qu’il va faire ensuite?). Vous pouvez également lui donner des défis avec les lettres apprises, par exemple « regarde, c’est la lettre « a » que tu as apprise ! Serais-tu capable de trouver les « a » dans cette page?</w:t>
            </w:r>
            <w:r w:rsidR="00AA65AA">
              <w:rPr>
                <w:rFonts w:ascii="Calibri" w:eastAsia="Calibri" w:hAnsi="Calibri" w:cs="Calibri"/>
                <w:sz w:val="24"/>
                <w:szCs w:val="26"/>
              </w:rPr>
              <w:t xml:space="preserve"> ». </w:t>
            </w:r>
          </w:p>
          <w:p w:rsidR="00414167" w:rsidRPr="00982254" w:rsidRDefault="00182786" w:rsidP="0098225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8225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Impact : L’enfant </w:t>
            </w:r>
            <w:r w:rsidR="00F570A7" w:rsidRPr="0098225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développe sa capacité à faire des liens et il </w:t>
            </w:r>
            <w:r w:rsidRPr="0098225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perçoit l’utilité de savoir ses lettres et on lui offre une occasion de les pratiquer. </w:t>
            </w:r>
          </w:p>
          <w:p w:rsidR="00982254" w:rsidRPr="00182786" w:rsidRDefault="00982254" w:rsidP="00F570A7">
            <w:pPr>
              <w:jc w:val="both"/>
              <w:rPr>
                <w:rFonts w:ascii="Calibri" w:eastAsia="Calibri" w:hAnsi="Calibri" w:cs="Calibri"/>
                <w:i/>
                <w:sz w:val="16"/>
                <w:szCs w:val="26"/>
              </w:rPr>
            </w:pPr>
          </w:p>
        </w:tc>
      </w:tr>
      <w:tr w:rsidR="003A466E" w:rsidRPr="00182786" w:rsidTr="00982254">
        <w:tc>
          <w:tcPr>
            <w:tcW w:w="10790" w:type="dxa"/>
          </w:tcPr>
          <w:p w:rsidR="00182786" w:rsidRPr="00182786" w:rsidRDefault="00182786" w:rsidP="00182786">
            <w:pPr>
              <w:jc w:val="both"/>
              <w:rPr>
                <w:rFonts w:ascii="Calibri" w:eastAsia="Calibri" w:hAnsi="Calibri" w:cs="Calibri"/>
                <w:sz w:val="24"/>
                <w:szCs w:val="26"/>
              </w:rPr>
            </w:pPr>
            <w:r w:rsidRPr="00182786">
              <w:rPr>
                <w:rFonts w:ascii="Calibri" w:eastAsia="Calibri" w:hAnsi="Calibri" w:cs="Calibri"/>
                <w:b/>
                <w:sz w:val="24"/>
                <w:szCs w:val="26"/>
              </w:rPr>
              <w:t>Cachez</w:t>
            </w:r>
            <w:r w:rsidRPr="00F570A7">
              <w:rPr>
                <w:rFonts w:ascii="Calibri" w:eastAsia="Calibri" w:hAnsi="Calibri" w:cs="Calibri"/>
                <w:b/>
                <w:sz w:val="24"/>
                <w:szCs w:val="26"/>
              </w:rPr>
              <w:t xml:space="preserve"> un livre </w:t>
            </w:r>
            <w:r w:rsidRPr="00182786">
              <w:rPr>
                <w:rFonts w:ascii="Calibri" w:eastAsia="Calibri" w:hAnsi="Calibri" w:cs="Calibri"/>
                <w:sz w:val="24"/>
                <w:szCs w:val="26"/>
              </w:rPr>
              <w:t xml:space="preserve">et, si votre enfant réussit à le trouver, vous lui lisez. </w:t>
            </w:r>
          </w:p>
          <w:p w:rsidR="00182786" w:rsidRPr="00982254" w:rsidRDefault="00182786" w:rsidP="0098225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  <w:sz w:val="24"/>
                <w:szCs w:val="26"/>
              </w:rPr>
            </w:pPr>
            <w:r w:rsidRPr="00982254">
              <w:rPr>
                <w:rFonts w:ascii="Calibri" w:eastAsia="Calibri" w:hAnsi="Calibri" w:cs="Calibri"/>
                <w:i/>
                <w:sz w:val="24"/>
                <w:szCs w:val="26"/>
              </w:rPr>
              <w:t>Impact :  Cela stimule la curiosité de votre enfant pour la lecture et il sera fier d’avoir trouvé le livre, et donc de se le faire lire.</w:t>
            </w:r>
          </w:p>
          <w:p w:rsidR="00982254" w:rsidRPr="00182786" w:rsidRDefault="00982254" w:rsidP="00182786">
            <w:pPr>
              <w:jc w:val="both"/>
              <w:rPr>
                <w:rFonts w:ascii="Calibri" w:eastAsia="Calibri" w:hAnsi="Calibri" w:cs="Calibri"/>
                <w:sz w:val="24"/>
                <w:szCs w:val="26"/>
              </w:rPr>
            </w:pPr>
          </w:p>
        </w:tc>
      </w:tr>
      <w:tr w:rsidR="003A466E" w:rsidRPr="00182786" w:rsidTr="00982254">
        <w:tc>
          <w:tcPr>
            <w:tcW w:w="10790" w:type="dxa"/>
          </w:tcPr>
          <w:p w:rsidR="003A466E" w:rsidRPr="00982254" w:rsidRDefault="001E7F41" w:rsidP="003A466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2786">
              <w:rPr>
                <w:rFonts w:ascii="Calibri" w:eastAsia="Calibri" w:hAnsi="Calibri" w:cs="Calibri"/>
                <w:b/>
                <w:sz w:val="24"/>
                <w:szCs w:val="26"/>
              </w:rPr>
              <w:t>Rendez les livres accessibles.</w:t>
            </w:r>
            <w:r w:rsidRPr="00182786">
              <w:rPr>
                <w:rFonts w:ascii="Calibri" w:eastAsia="Calibri" w:hAnsi="Calibri" w:cs="Calibri"/>
                <w:sz w:val="24"/>
                <w:szCs w:val="26"/>
              </w:rPr>
              <w:t xml:space="preserve"> Laissez trainer des livres un peu partout. Laissez-en un sur le lit de votre enfant, un autre dans l’entrée, un autre dans le salon. Vous pourriez être étonné de voir votre enfant s’y intéresser et peut-être même vous demander de lui lire.</w:t>
            </w:r>
            <w:r w:rsidR="00414167" w:rsidRPr="00182786">
              <w:rPr>
                <w:rFonts w:ascii="Calibri" w:eastAsia="Calibri" w:hAnsi="Calibri" w:cs="Calibri"/>
                <w:sz w:val="24"/>
                <w:szCs w:val="26"/>
              </w:rPr>
              <w:t xml:space="preserve"> </w:t>
            </w:r>
            <w:r w:rsidR="00D8507C">
              <w:rPr>
                <w:rFonts w:ascii="Calibri" w:eastAsia="Calibri" w:hAnsi="Calibri" w:cs="Calibri"/>
                <w:sz w:val="24"/>
                <w:szCs w:val="26"/>
              </w:rPr>
              <w:t>De plus, p</w:t>
            </w:r>
            <w:r w:rsidR="00414167" w:rsidRPr="00182786">
              <w:rPr>
                <w:rFonts w:ascii="Calibri" w:eastAsia="Calibri" w:hAnsi="Calibri" w:cs="Calibri"/>
                <w:sz w:val="24"/>
                <w:szCs w:val="26"/>
              </w:rPr>
              <w:t>lanifiez des rencontres à la bibliothèque municipale</w:t>
            </w:r>
            <w:r w:rsidR="00D8507C">
              <w:rPr>
                <w:rFonts w:ascii="Calibri" w:eastAsia="Calibri" w:hAnsi="Calibri" w:cs="Calibri"/>
                <w:sz w:val="24"/>
                <w:szCs w:val="26"/>
              </w:rPr>
              <w:t xml:space="preserve"> </w:t>
            </w:r>
            <w:r w:rsidR="00D8507C" w:rsidRPr="00982254">
              <w:rPr>
                <w:rFonts w:ascii="Calibri" w:eastAsia="Calibri" w:hAnsi="Calibri" w:cs="Calibri"/>
                <w:sz w:val="24"/>
                <w:szCs w:val="24"/>
              </w:rPr>
              <w:t>dans votre horaire</w:t>
            </w:r>
            <w:r w:rsidR="00414167" w:rsidRPr="00982254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F570A7" w:rsidRPr="00982254" w:rsidRDefault="00F570A7" w:rsidP="0098225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82254">
              <w:rPr>
                <w:rFonts w:ascii="Calibri" w:eastAsia="Calibri" w:hAnsi="Calibri" w:cs="Calibri"/>
                <w:i/>
                <w:sz w:val="24"/>
                <w:szCs w:val="24"/>
              </w:rPr>
              <w:t>Impact : Cela stimule l’intérêt et la curiosité envers la lecture.</w:t>
            </w:r>
          </w:p>
          <w:p w:rsidR="00982254" w:rsidRPr="00F570A7" w:rsidRDefault="00982254" w:rsidP="003A466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E7F41" w:rsidRPr="00182786" w:rsidTr="00982254">
        <w:tc>
          <w:tcPr>
            <w:tcW w:w="10790" w:type="dxa"/>
          </w:tcPr>
          <w:p w:rsidR="001E7F41" w:rsidRPr="00982254" w:rsidRDefault="00862EDC" w:rsidP="00862ED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6"/>
              </w:rPr>
              <w:t>Choisir deux nouveaux mots dans le livre</w:t>
            </w:r>
            <w:r w:rsidR="001E7F41" w:rsidRPr="00182786">
              <w:rPr>
                <w:rFonts w:ascii="Calibri" w:eastAsia="Calibri" w:hAnsi="Calibri" w:cs="Calibri"/>
                <w:sz w:val="24"/>
                <w:szCs w:val="26"/>
              </w:rPr>
              <w:t xml:space="preserve"> et </w:t>
            </w:r>
            <w:r>
              <w:rPr>
                <w:rFonts w:ascii="Calibri" w:eastAsia="Calibri" w:hAnsi="Calibri" w:cs="Calibri"/>
                <w:sz w:val="24"/>
                <w:szCs w:val="26"/>
              </w:rPr>
              <w:t xml:space="preserve">discutez de leur signification avec votre enfant. Faites répéter le nouveau mot par votre enfant et invitez-le à compter le nombre de syllabes. </w:t>
            </w:r>
            <w:r w:rsidR="007B1AF2" w:rsidRPr="00182786">
              <w:rPr>
                <w:rFonts w:ascii="Calibri" w:eastAsia="Calibri" w:hAnsi="Calibri" w:cs="Calibri"/>
                <w:sz w:val="24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6"/>
              </w:rPr>
              <w:t xml:space="preserve">Si c’est possible, mimez le mot. Faites plusieurs phrases avec le mot choisi. Notez le mot sur une feuille et tentez de réutiliser plusieurs fois </w:t>
            </w:r>
            <w:r w:rsidRPr="00982254">
              <w:rPr>
                <w:rFonts w:ascii="Calibri" w:eastAsia="Calibri" w:hAnsi="Calibri" w:cs="Calibri"/>
                <w:sz w:val="24"/>
                <w:szCs w:val="24"/>
              </w:rPr>
              <w:t xml:space="preserve">ces mots pendant la fin de semaine. </w:t>
            </w:r>
          </w:p>
          <w:p w:rsidR="00F570A7" w:rsidRPr="00982254" w:rsidRDefault="00F570A7" w:rsidP="0098225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982254">
              <w:rPr>
                <w:rFonts w:ascii="Calibri" w:eastAsia="Calibri" w:hAnsi="Calibri" w:cs="Calibri"/>
                <w:i/>
                <w:sz w:val="24"/>
                <w:szCs w:val="24"/>
              </w:rPr>
              <w:t>Impact : Cela stimule l’acquisition de nouveaux mots de vocabulaire.</w:t>
            </w:r>
          </w:p>
        </w:tc>
      </w:tr>
    </w:tbl>
    <w:p w:rsidR="003B2B1E" w:rsidRDefault="003B2B1E" w:rsidP="00D64427">
      <w:pPr>
        <w:pStyle w:val="paragraph"/>
        <w:spacing w:before="0" w:beforeAutospacing="0" w:after="0" w:afterAutospacing="0"/>
        <w:jc w:val="both"/>
        <w:textAlignment w:val="baseline"/>
        <w:rPr>
          <w:szCs w:val="26"/>
        </w:rPr>
      </w:pPr>
    </w:p>
    <w:p w:rsidR="00982254" w:rsidRDefault="00982254" w:rsidP="00D64427">
      <w:pPr>
        <w:pStyle w:val="paragraph"/>
        <w:spacing w:before="0" w:beforeAutospacing="0" w:after="0" w:afterAutospacing="0"/>
        <w:jc w:val="both"/>
        <w:textAlignment w:val="baseline"/>
        <w:rPr>
          <w:szCs w:val="26"/>
        </w:rPr>
      </w:pPr>
    </w:p>
    <w:p w:rsidR="00EB7501" w:rsidRPr="00D64427" w:rsidRDefault="00EB7501" w:rsidP="00F34E1B">
      <w:pPr>
        <w:pStyle w:val="paragraph"/>
        <w:spacing w:before="0" w:beforeAutospacing="0" w:after="0" w:afterAutospacing="0"/>
        <w:jc w:val="right"/>
        <w:textAlignment w:val="baseline"/>
        <w:rPr>
          <w:rFonts w:ascii="Bradley Hand ITC" w:hAnsi="Bradley Hand ITC" w:cs="Segoe UI"/>
          <w:b/>
          <w:sz w:val="22"/>
          <w:szCs w:val="18"/>
        </w:rPr>
      </w:pPr>
    </w:p>
    <w:sectPr w:rsidR="00EB7501" w:rsidRPr="00D64427" w:rsidSect="003B20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C4AFA"/>
    <w:multiLevelType w:val="hybridMultilevel"/>
    <w:tmpl w:val="0F523866"/>
    <w:lvl w:ilvl="0" w:tplc="8A94DAF8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01"/>
    <w:rsid w:val="000B6550"/>
    <w:rsid w:val="00182786"/>
    <w:rsid w:val="001E7F41"/>
    <w:rsid w:val="001F323D"/>
    <w:rsid w:val="002434D5"/>
    <w:rsid w:val="00331560"/>
    <w:rsid w:val="00367BCC"/>
    <w:rsid w:val="003A466E"/>
    <w:rsid w:val="003B209F"/>
    <w:rsid w:val="003B2B1E"/>
    <w:rsid w:val="00414167"/>
    <w:rsid w:val="004376FF"/>
    <w:rsid w:val="004E249E"/>
    <w:rsid w:val="007B1AF2"/>
    <w:rsid w:val="00862EDC"/>
    <w:rsid w:val="00982254"/>
    <w:rsid w:val="00AA65AA"/>
    <w:rsid w:val="00B21479"/>
    <w:rsid w:val="00BD2528"/>
    <w:rsid w:val="00C94AB8"/>
    <w:rsid w:val="00D41EF8"/>
    <w:rsid w:val="00D64427"/>
    <w:rsid w:val="00D8507C"/>
    <w:rsid w:val="00EA7AF3"/>
    <w:rsid w:val="00EB7501"/>
    <w:rsid w:val="00ED3A97"/>
    <w:rsid w:val="00EF1854"/>
    <w:rsid w:val="00F34E1B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B04A"/>
  <w15:chartTrackingRefBased/>
  <w15:docId w15:val="{DAC57B18-8CCF-4CAB-9258-3950DB6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B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EB7501"/>
  </w:style>
  <w:style w:type="character" w:customStyle="1" w:styleId="spellingerror">
    <w:name w:val="spellingerror"/>
    <w:basedOn w:val="Policepardfaut"/>
    <w:rsid w:val="00EB7501"/>
  </w:style>
  <w:style w:type="character" w:customStyle="1" w:styleId="contextualspellingandgrammarerror">
    <w:name w:val="contextualspellingandgrammarerror"/>
    <w:basedOn w:val="Policepardfaut"/>
    <w:rsid w:val="00EB7501"/>
  </w:style>
  <w:style w:type="character" w:customStyle="1" w:styleId="eop">
    <w:name w:val="eop"/>
    <w:basedOn w:val="Policepardfaut"/>
    <w:rsid w:val="00EB7501"/>
  </w:style>
  <w:style w:type="character" w:customStyle="1" w:styleId="normaltextrun1">
    <w:name w:val="normaltextrun1"/>
    <w:basedOn w:val="Policepardfaut"/>
    <w:rsid w:val="00EA7AF3"/>
  </w:style>
  <w:style w:type="table" w:styleId="Grilledutableau">
    <w:name w:val="Table Grid"/>
    <w:basedOn w:val="TableauNormal"/>
    <w:uiPriority w:val="39"/>
    <w:rsid w:val="003A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92F8-DB83-48F4-823D-CC88C368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 Andréanne</dc:creator>
  <cp:keywords/>
  <dc:description/>
  <cp:lastModifiedBy>Poulin Andréanne</cp:lastModifiedBy>
  <cp:revision>5</cp:revision>
  <dcterms:created xsi:type="dcterms:W3CDTF">2019-04-25T17:26:00Z</dcterms:created>
  <dcterms:modified xsi:type="dcterms:W3CDTF">2019-04-25T18:00:00Z</dcterms:modified>
</cp:coreProperties>
</file>