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FF0E" w14:textId="77777777" w:rsidR="005F0F58" w:rsidRPr="00AE697C" w:rsidRDefault="00AE697C" w:rsidP="00AE697C">
      <w:pPr>
        <w:jc w:val="center"/>
        <w:rPr>
          <w:b/>
          <w:sz w:val="32"/>
        </w:rPr>
      </w:pPr>
      <w:r w:rsidRPr="00AE697C">
        <w:rPr>
          <w:b/>
          <w:sz w:val="32"/>
        </w:rPr>
        <w:t>Mot pour la page fa</w:t>
      </w:r>
      <w:r>
        <w:rPr>
          <w:b/>
          <w:sz w:val="32"/>
        </w:rPr>
        <w:t>c</w:t>
      </w:r>
      <w:r w:rsidRPr="00AE697C">
        <w:rPr>
          <w:b/>
          <w:sz w:val="32"/>
        </w:rPr>
        <w:t>ebook de la CS</w:t>
      </w:r>
      <w:r>
        <w:rPr>
          <w:b/>
          <w:sz w:val="32"/>
        </w:rPr>
        <w:t xml:space="preserve"> – 1</w:t>
      </w:r>
      <w:r w:rsidRPr="00AE697C">
        <w:rPr>
          <w:b/>
          <w:sz w:val="32"/>
          <w:vertAlign w:val="superscript"/>
        </w:rPr>
        <w:t>er</w:t>
      </w:r>
      <w:r>
        <w:rPr>
          <w:b/>
          <w:sz w:val="32"/>
        </w:rPr>
        <w:t xml:space="preserve"> mai</w:t>
      </w:r>
    </w:p>
    <w:p w14:paraId="4C259C38" w14:textId="77777777" w:rsidR="00AE697C" w:rsidRDefault="00AE697C"/>
    <w:p w14:paraId="59E6EBE8" w14:textId="191CC09C" w:rsidR="00AE697C" w:rsidRPr="00A024DD" w:rsidRDefault="00AE697C" w:rsidP="00B37E57">
      <w:pPr>
        <w:pStyle w:val="paragraph"/>
        <w:jc w:val="both"/>
        <w:textAlignment w:val="baseline"/>
        <w:rPr>
          <w:rStyle w:val="normaltextrun1"/>
          <w:rFonts w:ascii="Calibri" w:hAnsi="Calibri"/>
        </w:rPr>
      </w:pPr>
      <w:r w:rsidRPr="00A024DD">
        <w:rPr>
          <w:rStyle w:val="spellingerror"/>
          <w:rFonts w:ascii="Calibri" w:hAnsi="Calibri"/>
        </w:rPr>
        <w:t>Saviez-vous</w:t>
      </w:r>
      <w:r w:rsidRPr="00A024DD">
        <w:rPr>
          <w:rStyle w:val="normaltextrun1"/>
          <w:rFonts w:ascii="Calibri" w:hAnsi="Calibri"/>
        </w:rPr>
        <w:t xml:space="preserve"> que le </w:t>
      </w:r>
      <w:r w:rsidRPr="00A024DD">
        <w:rPr>
          <w:rStyle w:val="spellingerror"/>
          <w:rFonts w:ascii="Calibri" w:hAnsi="Calibri"/>
        </w:rPr>
        <w:t>mois</w:t>
      </w:r>
      <w:r w:rsidRPr="00A024DD">
        <w:rPr>
          <w:rStyle w:val="normaltextrun1"/>
          <w:rFonts w:ascii="Calibri" w:hAnsi="Calibri"/>
        </w:rPr>
        <w:t xml:space="preserve"> de </w:t>
      </w:r>
      <w:r w:rsidR="000E3D3B">
        <w:rPr>
          <w:rStyle w:val="spellingerror"/>
          <w:rFonts w:ascii="Calibri" w:hAnsi="Calibri"/>
        </w:rPr>
        <w:t>m</w:t>
      </w:r>
      <w:bookmarkStart w:id="0" w:name="_GoBack"/>
      <w:bookmarkEnd w:id="0"/>
      <w:r w:rsidRPr="00A024DD">
        <w:rPr>
          <w:rStyle w:val="spellingerror"/>
          <w:rFonts w:ascii="Calibri" w:hAnsi="Calibri"/>
        </w:rPr>
        <w:t>ai</w:t>
      </w:r>
      <w:r w:rsidRPr="00A024DD">
        <w:rPr>
          <w:rStyle w:val="normaltextrun1"/>
          <w:rFonts w:ascii="Calibri" w:hAnsi="Calibri"/>
        </w:rPr>
        <w:t xml:space="preserve"> </w:t>
      </w:r>
      <w:r w:rsidRPr="00A024DD">
        <w:rPr>
          <w:rStyle w:val="spellingerror"/>
          <w:rFonts w:ascii="Calibri" w:hAnsi="Calibri"/>
        </w:rPr>
        <w:t>est</w:t>
      </w:r>
      <w:r w:rsidRPr="00A024DD">
        <w:rPr>
          <w:rStyle w:val="normaltextrun1"/>
          <w:rFonts w:ascii="Calibri" w:hAnsi="Calibri"/>
        </w:rPr>
        <w:t xml:space="preserve"> le </w:t>
      </w:r>
      <w:r w:rsidRPr="00A024DD">
        <w:rPr>
          <w:rStyle w:val="spellingerror"/>
          <w:rFonts w:ascii="Calibri" w:hAnsi="Calibri"/>
        </w:rPr>
        <w:t>mois</w:t>
      </w:r>
      <w:r w:rsidRPr="00A024DD">
        <w:rPr>
          <w:rStyle w:val="normaltextrun1"/>
          <w:rFonts w:ascii="Calibri" w:hAnsi="Calibri"/>
        </w:rPr>
        <w:t xml:space="preserve"> de </w:t>
      </w:r>
      <w:r w:rsidRPr="00A024DD">
        <w:rPr>
          <w:rStyle w:val="spellingerror"/>
          <w:rFonts w:ascii="Calibri" w:hAnsi="Calibri"/>
        </w:rPr>
        <w:t>l’ouïe</w:t>
      </w:r>
      <w:r w:rsidRPr="00A024DD">
        <w:rPr>
          <w:rStyle w:val="normaltextrun1"/>
          <w:rFonts w:ascii="Calibri" w:hAnsi="Calibri"/>
        </w:rPr>
        <w:t xml:space="preserve"> et de la communication? </w:t>
      </w:r>
      <w:r w:rsidRPr="00A024DD">
        <w:rPr>
          <w:rStyle w:val="spellingerror"/>
          <w:rFonts w:ascii="Calibri" w:hAnsi="Calibri"/>
        </w:rPr>
        <w:t>Afin</w:t>
      </w:r>
      <w:r w:rsidRPr="00A024DD">
        <w:rPr>
          <w:rStyle w:val="normaltextrun1"/>
          <w:rFonts w:ascii="Calibri" w:hAnsi="Calibri"/>
        </w:rPr>
        <w:t xml:space="preserve"> de </w:t>
      </w:r>
      <w:r w:rsidRPr="00A024DD">
        <w:rPr>
          <w:rStyle w:val="spellingerror"/>
          <w:rFonts w:ascii="Calibri" w:hAnsi="Calibri"/>
        </w:rPr>
        <w:t>promouvoir</w:t>
      </w:r>
      <w:r w:rsidRPr="00A024DD">
        <w:rPr>
          <w:rStyle w:val="normaltextrun1"/>
          <w:rFonts w:ascii="Calibri" w:hAnsi="Calibri"/>
        </w:rPr>
        <w:t xml:space="preserve"> </w:t>
      </w:r>
      <w:r w:rsidRPr="00A024DD">
        <w:rPr>
          <w:rStyle w:val="spellingerror"/>
          <w:rFonts w:ascii="Calibri" w:hAnsi="Calibri"/>
        </w:rPr>
        <w:t>ces</w:t>
      </w:r>
      <w:r w:rsidRPr="00A024DD">
        <w:rPr>
          <w:rStyle w:val="normaltextrun1"/>
          <w:rFonts w:ascii="Calibri" w:hAnsi="Calibri"/>
        </w:rPr>
        <w:t xml:space="preserve"> </w:t>
      </w:r>
      <w:r w:rsidRPr="00A024DD">
        <w:rPr>
          <w:rStyle w:val="spellingerror"/>
          <w:rFonts w:ascii="Calibri" w:hAnsi="Calibri"/>
        </w:rPr>
        <w:t>compétences</w:t>
      </w:r>
      <w:r w:rsidRPr="00A024DD">
        <w:rPr>
          <w:rStyle w:val="normaltextrun1"/>
          <w:rFonts w:ascii="Calibri" w:hAnsi="Calibri"/>
        </w:rPr>
        <w:t xml:space="preserve"> qui </w:t>
      </w:r>
      <w:r w:rsidRPr="00A024DD">
        <w:rPr>
          <w:rStyle w:val="spellingerror"/>
          <w:rFonts w:ascii="Calibri" w:hAnsi="Calibri"/>
        </w:rPr>
        <w:t>sont</w:t>
      </w:r>
      <w:r w:rsidRPr="00A024DD">
        <w:rPr>
          <w:rStyle w:val="normaltextrun1"/>
          <w:rFonts w:ascii="Calibri" w:hAnsi="Calibri"/>
        </w:rPr>
        <w:t xml:space="preserve"> au </w:t>
      </w:r>
      <w:r w:rsidRPr="00A024DD">
        <w:rPr>
          <w:rStyle w:val="spellingerror"/>
          <w:rFonts w:ascii="Calibri" w:hAnsi="Calibri"/>
        </w:rPr>
        <w:t>coeur</w:t>
      </w:r>
      <w:r w:rsidRPr="00A024DD">
        <w:rPr>
          <w:rStyle w:val="normaltextrun1"/>
          <w:rFonts w:ascii="Calibri" w:hAnsi="Calibri"/>
        </w:rPr>
        <w:t xml:space="preserve"> de </w:t>
      </w:r>
      <w:r w:rsidRPr="00A024DD">
        <w:rPr>
          <w:rStyle w:val="spellingerror"/>
          <w:rFonts w:ascii="Calibri" w:hAnsi="Calibri"/>
        </w:rPr>
        <w:t>notre</w:t>
      </w:r>
      <w:r w:rsidRPr="00A024DD">
        <w:rPr>
          <w:rStyle w:val="normaltextrun1"/>
          <w:rFonts w:ascii="Calibri" w:hAnsi="Calibri"/>
        </w:rPr>
        <w:t xml:space="preserve"> </w:t>
      </w:r>
      <w:r w:rsidRPr="00A024DD">
        <w:rPr>
          <w:rStyle w:val="spellingerror"/>
          <w:rFonts w:ascii="Calibri" w:hAnsi="Calibri"/>
        </w:rPr>
        <w:t>quotidien</w:t>
      </w:r>
      <w:r w:rsidRPr="00A024DD">
        <w:rPr>
          <w:rStyle w:val="normaltextrun1"/>
          <w:rFonts w:ascii="Calibri" w:hAnsi="Calibri"/>
        </w:rPr>
        <w:t xml:space="preserve">, au cours des prochaines semaines, des capsules d’informations et des idées d’activités </w:t>
      </w:r>
      <w:r w:rsidR="007E2417" w:rsidRPr="00A024DD">
        <w:rPr>
          <w:rStyle w:val="normaltextrun1"/>
          <w:rFonts w:ascii="Calibri" w:hAnsi="Calibri"/>
        </w:rPr>
        <w:t xml:space="preserve">seront transmises aux parents des </w:t>
      </w:r>
      <w:r w:rsidRPr="00A024DD">
        <w:rPr>
          <w:rStyle w:val="normaltextrun1"/>
          <w:rFonts w:ascii="Calibri" w:hAnsi="Calibri"/>
        </w:rPr>
        <w:t xml:space="preserve">enfants de maternelle. Ces capsules d’informations sont le fruit d’une collaboration d’orthophonistes de diverses commissions scolaires (Andréanne Poulin, orthophoniste à la CS Beauce-Etchemin, Élisabeth Poulin, orthophoniste à la CS Beauce-Etchemin, Nancy Dubreuil, orthophoniste </w:t>
      </w:r>
      <w:r w:rsidR="00B37E57" w:rsidRPr="00A024DD">
        <w:rPr>
          <w:rStyle w:val="normaltextrun1"/>
          <w:rFonts w:ascii="Calibri" w:hAnsi="Calibri"/>
        </w:rPr>
        <w:t xml:space="preserve">à la CS de la Vallée-des-Tisserands </w:t>
      </w:r>
      <w:r w:rsidRPr="00A024DD">
        <w:rPr>
          <w:rStyle w:val="normaltextrun1"/>
          <w:rFonts w:ascii="Calibri" w:hAnsi="Calibri"/>
        </w:rPr>
        <w:t xml:space="preserve">et Marie-Claude Sansregret, orthophoniste à la CS Rivière-du-Nord). </w:t>
      </w:r>
    </w:p>
    <w:p w14:paraId="0AF4FBC6" w14:textId="77777777" w:rsidR="00AE697C" w:rsidRPr="00A024DD" w:rsidRDefault="00AE697C" w:rsidP="00B37E57">
      <w:pPr>
        <w:pStyle w:val="paragraph"/>
        <w:jc w:val="both"/>
        <w:textAlignment w:val="baseline"/>
        <w:rPr>
          <w:rStyle w:val="normaltextrun1"/>
          <w:rFonts w:ascii="Calibri" w:hAnsi="Calibri"/>
        </w:rPr>
      </w:pPr>
    </w:p>
    <w:p w14:paraId="736BA242" w14:textId="77777777" w:rsidR="00AE697C" w:rsidRPr="00A024DD" w:rsidRDefault="00AE697C" w:rsidP="00B37E57">
      <w:pPr>
        <w:pStyle w:val="paragraph"/>
        <w:jc w:val="both"/>
        <w:textAlignment w:val="baseline"/>
        <w:rPr>
          <w:rStyle w:val="normaltextrun1"/>
          <w:rFonts w:ascii="Calibri" w:hAnsi="Calibri"/>
        </w:rPr>
      </w:pPr>
      <w:r w:rsidRPr="00A024DD">
        <w:rPr>
          <w:rStyle w:val="normaltextrun1"/>
          <w:rFonts w:ascii="Calibri" w:hAnsi="Calibri"/>
        </w:rPr>
        <w:t>Cette première capsule, réalisée par le comité 0-5 ans des Pays-d’en-haut, porte sur l’importance de se mettre à la hauteur des enfants lorsqu’on communique avec eux. Une attitude qui semble bien anodine, mais qui apporte une multitude de bienfaits!</w:t>
      </w:r>
    </w:p>
    <w:p w14:paraId="033CBB30" w14:textId="77777777" w:rsidR="00AE697C" w:rsidRPr="00A024DD" w:rsidRDefault="00AE697C" w:rsidP="00B37E57">
      <w:pPr>
        <w:pStyle w:val="paragraph"/>
        <w:jc w:val="both"/>
        <w:textAlignment w:val="baseline"/>
        <w:rPr>
          <w:rStyle w:val="normaltextrun1"/>
          <w:rFonts w:ascii="Calibri" w:hAnsi="Calibri"/>
        </w:rPr>
      </w:pPr>
    </w:p>
    <w:p w14:paraId="4BE5C1A1" w14:textId="77777777" w:rsidR="00AE697C" w:rsidRPr="00A024DD" w:rsidRDefault="00AE697C" w:rsidP="00B37E57">
      <w:pPr>
        <w:pStyle w:val="paragraph"/>
        <w:jc w:val="both"/>
        <w:textAlignment w:val="baseline"/>
        <w:rPr>
          <w:rStyle w:val="normaltextrun1"/>
          <w:rFonts w:ascii="Calibri" w:hAnsi="Calibri"/>
        </w:rPr>
      </w:pPr>
      <w:r w:rsidRPr="00A024DD">
        <w:rPr>
          <w:rStyle w:val="normaltextrun1"/>
          <w:rFonts w:ascii="Calibri" w:hAnsi="Calibri"/>
        </w:rPr>
        <w:t>La communication, c’est bien plus que parler…</w:t>
      </w:r>
    </w:p>
    <w:p w14:paraId="4842293D" w14:textId="77777777" w:rsidR="00AE697C" w:rsidRPr="00A024DD" w:rsidRDefault="00AE697C" w:rsidP="00AE697C">
      <w:pPr>
        <w:pStyle w:val="paragraph"/>
        <w:textAlignment w:val="baseline"/>
        <w:rPr>
          <w:rStyle w:val="normaltextrun1"/>
          <w:rFonts w:ascii="Calibri" w:hAnsi="Calibri"/>
        </w:rPr>
      </w:pPr>
    </w:p>
    <w:p w14:paraId="2D34DB48" w14:textId="77777777" w:rsidR="00AE697C" w:rsidRPr="00A024DD" w:rsidRDefault="00AE697C" w:rsidP="00AE697C">
      <w:pPr>
        <w:pStyle w:val="paragraph"/>
        <w:textAlignment w:val="baseline"/>
        <w:rPr>
          <w:rStyle w:val="normaltextrun1"/>
          <w:rFonts w:ascii="Calibri" w:hAnsi="Calibri"/>
        </w:rPr>
      </w:pPr>
      <w:r w:rsidRPr="00A024DD">
        <w:rPr>
          <w:rStyle w:val="normaltextrun1"/>
          <w:rFonts w:ascii="Calibri" w:hAnsi="Calibri"/>
        </w:rPr>
        <w:t>Bon visionnement!</w:t>
      </w:r>
    </w:p>
    <w:p w14:paraId="5FCD35FE" w14:textId="77777777" w:rsidR="00AE697C" w:rsidRPr="00A024DD" w:rsidRDefault="00AE697C" w:rsidP="00AE697C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5E9D2D22" w14:textId="77777777" w:rsidR="00AE697C" w:rsidRPr="00A024DD" w:rsidRDefault="000E3D3B" w:rsidP="00AE697C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  <w:hyperlink r:id="rId6" w:history="1">
        <w:r w:rsidR="00AE697C">
          <w:rPr>
            <w:rStyle w:val="Lienhypertexte"/>
          </w:rPr>
          <w:t>https://www.youtube.com/watch?v=kQ147cNZdkA</w:t>
        </w:r>
      </w:hyperlink>
      <w:r w:rsidR="00AE697C">
        <w:t xml:space="preserve"> </w:t>
      </w:r>
    </w:p>
    <w:p w14:paraId="4ED965B7" w14:textId="77777777" w:rsidR="00AE697C" w:rsidRDefault="00AE697C"/>
    <w:sectPr w:rsidR="00AE6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7AE0" w14:textId="77777777" w:rsidR="00B37E57" w:rsidRDefault="00B37E57" w:rsidP="00B37E57">
      <w:pPr>
        <w:spacing w:after="0" w:line="240" w:lineRule="auto"/>
      </w:pPr>
      <w:r>
        <w:separator/>
      </w:r>
    </w:p>
  </w:endnote>
  <w:endnote w:type="continuationSeparator" w:id="0">
    <w:p w14:paraId="1FA1FC04" w14:textId="77777777" w:rsidR="00B37E57" w:rsidRDefault="00B37E57" w:rsidP="00B3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1BFE" w14:textId="77777777" w:rsidR="00B37E57" w:rsidRDefault="00B37E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0610" w14:textId="77777777" w:rsidR="00B37E57" w:rsidRDefault="00B37E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C6CF" w14:textId="77777777" w:rsidR="00B37E57" w:rsidRDefault="00B37E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53954" w14:textId="77777777" w:rsidR="00B37E57" w:rsidRDefault="00B37E57" w:rsidP="00B37E57">
      <w:pPr>
        <w:spacing w:after="0" w:line="240" w:lineRule="auto"/>
      </w:pPr>
      <w:r>
        <w:separator/>
      </w:r>
    </w:p>
  </w:footnote>
  <w:footnote w:type="continuationSeparator" w:id="0">
    <w:p w14:paraId="3B4CC694" w14:textId="77777777" w:rsidR="00B37E57" w:rsidRDefault="00B37E57" w:rsidP="00B3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C067" w14:textId="77777777" w:rsidR="00B37E57" w:rsidRDefault="00B37E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B95A" w14:textId="77777777" w:rsidR="00B37E57" w:rsidRDefault="00B37E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8E66C" w14:textId="77777777" w:rsidR="00B37E57" w:rsidRDefault="00B37E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7C"/>
    <w:rsid w:val="000E3D3B"/>
    <w:rsid w:val="005F0F58"/>
    <w:rsid w:val="007323F5"/>
    <w:rsid w:val="007E2417"/>
    <w:rsid w:val="00A024DD"/>
    <w:rsid w:val="00AE697C"/>
    <w:rsid w:val="00B37E57"/>
    <w:rsid w:val="00B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7A83"/>
  <w15:chartTrackingRefBased/>
  <w15:docId w15:val="{D1FC913A-415D-472F-BF56-FE1885B0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E697C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customStyle="1" w:styleId="spellingerror">
    <w:name w:val="spellingerror"/>
    <w:basedOn w:val="Policepardfaut"/>
    <w:rsid w:val="00AE697C"/>
  </w:style>
  <w:style w:type="character" w:customStyle="1" w:styleId="normaltextrun1">
    <w:name w:val="normaltextrun1"/>
    <w:basedOn w:val="Policepardfaut"/>
    <w:rsid w:val="00AE697C"/>
  </w:style>
  <w:style w:type="character" w:styleId="Lienhypertexte">
    <w:name w:val="Hyperlink"/>
    <w:basedOn w:val="Policepardfaut"/>
    <w:uiPriority w:val="99"/>
    <w:semiHidden/>
    <w:unhideWhenUsed/>
    <w:rsid w:val="00AE697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37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E57"/>
  </w:style>
  <w:style w:type="paragraph" w:styleId="Pieddepage">
    <w:name w:val="footer"/>
    <w:basedOn w:val="Normal"/>
    <w:link w:val="PieddepageCar"/>
    <w:uiPriority w:val="99"/>
    <w:unhideWhenUsed/>
    <w:rsid w:val="00B37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E57"/>
  </w:style>
  <w:style w:type="character" w:styleId="Marquedecommentaire">
    <w:name w:val="annotation reference"/>
    <w:basedOn w:val="Policepardfaut"/>
    <w:uiPriority w:val="99"/>
    <w:semiHidden/>
    <w:unhideWhenUsed/>
    <w:rsid w:val="00A024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24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24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2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24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147cNZdk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 Andréanne</dc:creator>
  <cp:keywords/>
  <dc:description/>
  <cp:lastModifiedBy>Poulin Andréanne</cp:lastModifiedBy>
  <cp:revision>7</cp:revision>
  <dcterms:created xsi:type="dcterms:W3CDTF">2019-04-18T12:16:00Z</dcterms:created>
  <dcterms:modified xsi:type="dcterms:W3CDTF">2019-04-26T12:42:00Z</dcterms:modified>
</cp:coreProperties>
</file>